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>
        <w:rPr>
          <w:rFonts w:ascii="Times New Roman" w:hAnsi="Times New Roman"/>
          <w:b/>
          <w:color w:val="ffffff" w:themeColor="background1"/>
        </w:rPr>
        <w:t xml:space="preserve">ПРОЕКТ</w:t>
      </w:r>
    </w:p>
    <w:p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>
        <w:rPr>
          <w:rFonts w:ascii="Times New Roman" w:hAnsi="Times New Roman"/>
          <w:color w:val="ffffff" w:themeColor="background1"/>
          <w:sz w:val="32"/>
          <w:szCs w:val="32"/>
        </w:rPr>
        <w:t xml:space="preserve">ПРАВИТЕЛЬСТВО ЕВРЕЙСКОЙ АВТОНОМНОЙ ОБЛАСТИ</w:t>
      </w:r>
    </w:p>
    <w:p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 xml:space="preserve">РА</w:t>
      </w:r>
      <w:r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 xml:space="preserve">С</w:t>
      </w:r>
      <w:r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 xml:space="preserve">ПОРЯЖЕНИЕ</w:t>
      </w:r>
    </w:p>
    <w:p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rFonts w:ascii="Times New Roman" w:hAnsi="Times New Roman"/>
          <w:color w:val="ffffff" w:themeColor="background1"/>
          <w:sz w:val="20"/>
          <w:szCs w:val="20"/>
        </w:rPr>
        <w:t xml:space="preserve">_____________________                                                                                                                          № _________</w:t>
      </w:r>
    </w:p>
    <w:p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rFonts w:ascii="Times New Roman" w:hAnsi="Times New Roman"/>
          <w:color w:val="ffffff" w:themeColor="background1"/>
          <w:sz w:val="20"/>
          <w:szCs w:val="20"/>
        </w:rPr>
        <w:t xml:space="preserve">г. Биробиджан</w:t>
      </w:r>
    </w:p>
    <w:p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>
        <w:rPr>
          <w:rFonts w:ascii="Times New Roman" w:hAnsi="Times New Roman"/>
          <w:color w:val="ffffff" w:themeColor="background1"/>
          <w:sz w:val="32"/>
          <w:szCs w:val="32"/>
        </w:rPr>
        <w:t xml:space="preserve">⌐           ¬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поставщика (подрядчика, исполнителя)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-Г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</w:t>
      </w:r>
      <w:r>
        <w:rPr>
          <w:rFonts w:ascii="Times New Roman" w:hAnsi="Times New Roman" w:cs="Times New Roman"/>
          <w:sz w:val="28"/>
          <w:szCs w:val="28"/>
        </w:rPr>
        <w:t xml:space="preserve">еделить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ТСК РУАЛ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sz w:val="28"/>
          <w:szCs w:val="28"/>
        </w:rPr>
        <w:t xml:space="preserve">ТСК РУАЛ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>
        <w:rPr>
          <w:rFonts w:ascii="Times New Roman" w:hAnsi="Times New Roman" w:cs="Times New Roman"/>
          <w:sz w:val="28"/>
          <w:szCs w:val="28"/>
        </w:rPr>
        <w:t xml:space="preserve">подрядчиком на выполнение работ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135</w:t>
      </w:r>
      <w:r>
        <w:rPr>
          <w:rFonts w:ascii="Times New Roman" w:hAnsi="Times New Roman" w:cs="Times New Roman"/>
          <w:sz w:val="28"/>
          <w:szCs w:val="28"/>
        </w:rPr>
        <w:t xml:space="preserve">-квартирного жилого дома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br/>
        <w:t xml:space="preserve">г. Облучье Облученского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области.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</w:t>
      </w:r>
      <w:r>
        <w:rPr>
          <w:rFonts w:ascii="Times New Roman" w:hAnsi="Times New Roman" w:cs="Times New Roman"/>
          <w:sz w:val="28"/>
          <w:szCs w:val="28"/>
        </w:rPr>
        <w:t xml:space="preserve">, что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30 декабря 2023 года является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редельным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на который </w:t>
      </w:r>
      <w:r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«Служба заказчика (застройщика)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контракт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sz w:val="28"/>
          <w:szCs w:val="28"/>
        </w:rPr>
        <w:t xml:space="preserve">ТСК РУАЛ</w:t>
      </w:r>
      <w:r>
        <w:rPr>
          <w:rFonts w:ascii="Times New Roman" w:hAnsi="Times New Roman" w:cs="Times New Roman"/>
          <w:sz w:val="28"/>
          <w:szCs w:val="28"/>
        </w:rPr>
        <w:t xml:space="preserve">» на выполнение работ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 135-квартирного жилого дома в г. Облучье Облученского района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sz w:val="28"/>
          <w:szCs w:val="28"/>
        </w:rPr>
        <w:t xml:space="preserve">ТСК РУАЛ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 менее 50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объема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контракту исполняет лично;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выплата аванса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редусм</w:t>
      </w:r>
      <w:r>
        <w:rPr>
          <w:rFonts w:ascii="Times New Roman" w:hAnsi="Times New Roman" w:cs="Times New Roman"/>
          <w:sz w:val="28"/>
          <w:szCs w:val="28"/>
        </w:rPr>
        <w:t xml:space="preserve">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 процентов.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t xml:space="preserve">до заключения контракта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</w:t>
      </w:r>
      <w:r>
        <w:rPr>
          <w:rFonts w:ascii="Times New Roman" w:hAnsi="Times New Roman" w:cs="Times New Roman"/>
          <w:sz w:val="28"/>
          <w:szCs w:val="28"/>
        </w:rPr>
        <w:t xml:space="preserve">емого единственного </w:t>
      </w:r>
      <w:r>
        <w:rPr>
          <w:rFonts w:ascii="Times New Roman" w:hAnsi="Times New Roman" w:cs="Times New Roman"/>
          <w:sz w:val="28"/>
          <w:szCs w:val="28"/>
        </w:rPr>
        <w:t xml:space="preserve">подрядчика единым требованиям, установленным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частями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1.1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</w:t>
      </w:r>
      <w:r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нужд».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</w:p>
    <w:p>
      <w:pPr>
        <w:spacing w:line="240" w:lineRule="auto"/>
        <w:jc w:val="right"/>
      </w:pPr>
    </w:p>
    <w:sectPr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pgSz w:w="11906" w:h="16838"/>
      <w:pgMar w:top="1134" w:right="850" w:bottom="937" w:left="1701" w:header="708" w:footer="708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73016838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3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styleId="a4" w:customStyle="1">
    <w:name w:val="Верхний колонтитул Знак"/>
    <w:basedOn w:val="a0"/>
    <w:link w:val="a3"/>
    <w:uiPriority w:val="99"/>
    <w:rPr>
      <w:rFonts w:cs="Times New Roman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  <w:szCs w:val="20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4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5" Type="http://schemas.openxmlformats.org/officeDocument/2006/relationships/hyperlink" Target="consultantplus://offline/ref=2CAAF06F07D2851EDB140658C5C1003A8F211D099BB1D5BA75E12E713B2BF8CE3F0D5BEF64C3048192247811AFDC7978C3245CCF60D3S9zB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2350</Characters>
  <CharactersWithSpaces>2757</CharactersWithSpaces>
  <Company>1</Company>
  <DocSecurity>0</DocSecurity>
  <HyperlinksChanged>false</HyperlinksChanged>
  <Lines>19</Lines>
  <LinksUpToDate>false</LinksUpToDate>
  <Pages>2</Pages>
  <Paragraphs>5</Paragraphs>
  <ScaleCrop>false</ScaleCrop>
  <SharedDoc>false</SharedDoc>
  <Template>Normal</Template>
  <TotalTime>165</TotalTime>
  <Words>412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100</cp:revision>
  <cp:lastPrinted>2023-02-16T01:52:00Z</cp:lastPrinted>
  <dcterms:created xsi:type="dcterms:W3CDTF">2022-04-29T09:30:00Z</dcterms:created>
  <dcterms:modified xsi:type="dcterms:W3CDTF">2023-03-14T04:02:00Z</dcterms:modified>
</cp:coreProperties>
</file>